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181" w:rsidRPr="00136181" w:rsidRDefault="00136181" w:rsidP="001361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181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 ПРОХОЖДЕНИЯ ПРАКТИКИ</w:t>
      </w:r>
    </w:p>
    <w:p w:rsidR="00136181" w:rsidRPr="00136181" w:rsidRDefault="00136181" w:rsidP="001361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181" w:rsidRPr="00136181" w:rsidRDefault="00136181" w:rsidP="001361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6181">
        <w:rPr>
          <w:rFonts w:ascii="Times New Roman" w:eastAsia="Times New Roman" w:hAnsi="Times New Roman" w:cs="Times New Roman"/>
          <w:lang w:eastAsia="ru-RU"/>
        </w:rPr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запись, например, </w:t>
      </w:r>
      <w:proofErr w:type="gramStart"/>
      <w:r w:rsidRPr="00136181">
        <w:rPr>
          <w:rFonts w:ascii="Times New Roman" w:eastAsia="Times New Roman" w:hAnsi="Times New Roman" w:cs="Times New Roman"/>
          <w:highlight w:val="yellow"/>
          <w:lang w:eastAsia="ru-RU"/>
        </w:rPr>
        <w:t>«</w:t>
      </w:r>
      <w:r w:rsidR="00717694">
        <w:rPr>
          <w:rFonts w:ascii="Times New Roman" w:eastAsia="Times New Roman" w:hAnsi="Times New Roman" w:cs="Times New Roman"/>
          <w:highlight w:val="yellow"/>
          <w:lang w:eastAsia="ru-RU"/>
        </w:rPr>
        <w:t>например</w:t>
      </w:r>
      <w:proofErr w:type="gramEnd"/>
      <w:r w:rsidR="00717694">
        <w:rPr>
          <w:rFonts w:ascii="Times New Roman" w:eastAsia="Times New Roman" w:hAnsi="Times New Roman" w:cs="Times New Roman"/>
          <w:highlight w:val="yellow"/>
          <w:lang w:eastAsia="ru-RU"/>
        </w:rPr>
        <w:t xml:space="preserve">, </w:t>
      </w:r>
      <w:r w:rsidRPr="00136181">
        <w:rPr>
          <w:rFonts w:ascii="Times New Roman" w:eastAsia="Times New Roman" w:hAnsi="Times New Roman" w:cs="Times New Roman"/>
          <w:highlight w:val="yellow"/>
          <w:lang w:eastAsia="ru-RU"/>
        </w:rPr>
        <w:t>с 1.09 по 4.09».</w:t>
      </w:r>
    </w:p>
    <w:p w:rsidR="00136181" w:rsidRPr="00136181" w:rsidRDefault="00136181" w:rsidP="001361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"/>
        <w:gridCol w:w="1953"/>
        <w:gridCol w:w="5411"/>
        <w:gridCol w:w="1852"/>
      </w:tblGrid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6665E0" w:rsidRDefault="00136181" w:rsidP="00136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3"/>
            <w:r w:rsidRPr="00666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53" w:type="dxa"/>
            <w:shd w:val="clear" w:color="auto" w:fill="auto"/>
          </w:tcPr>
          <w:p w:rsidR="00136181" w:rsidRPr="006665E0" w:rsidRDefault="00136181" w:rsidP="00136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5411" w:type="dxa"/>
            <w:shd w:val="clear" w:color="auto" w:fill="auto"/>
          </w:tcPr>
          <w:p w:rsidR="00136181" w:rsidRPr="006665E0" w:rsidRDefault="00136181" w:rsidP="00136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Выполняемые работы</w:t>
            </w:r>
          </w:p>
        </w:tc>
        <w:tc>
          <w:tcPr>
            <w:tcW w:w="1852" w:type="dxa"/>
            <w:shd w:val="clear" w:color="auto" w:fill="auto"/>
          </w:tcPr>
          <w:p w:rsidR="00136181" w:rsidRPr="006665E0" w:rsidRDefault="00136181" w:rsidP="00136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руководителя</w:t>
            </w:r>
          </w:p>
        </w:tc>
      </w:tr>
      <w:bookmarkEnd w:id="0"/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21C7" w:rsidRDefault="003121C7"/>
    <w:sectPr w:rsidR="00312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181"/>
    <w:rsid w:val="00136181"/>
    <w:rsid w:val="003121C7"/>
    <w:rsid w:val="006665E0"/>
    <w:rsid w:val="00717694"/>
    <w:rsid w:val="00970BF3"/>
    <w:rsid w:val="009848A4"/>
    <w:rsid w:val="00D8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76743-44C4-4374-9CD3-C18F7964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after="0" w:line="360" w:lineRule="auto"/>
      <w:jc w:val="center"/>
      <w:outlineLvl w:val="3"/>
    </w:pPr>
    <w:rPr>
      <w:rFonts w:eastAsiaTheme="min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 Сергей Анатольевич</dc:creator>
  <cp:keywords/>
  <dc:description/>
  <cp:lastModifiedBy>Елена Сахарова</cp:lastModifiedBy>
  <cp:revision>3</cp:revision>
  <dcterms:created xsi:type="dcterms:W3CDTF">2022-04-11T12:11:00Z</dcterms:created>
  <dcterms:modified xsi:type="dcterms:W3CDTF">2022-11-13T11:45:00Z</dcterms:modified>
</cp:coreProperties>
</file>